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30" w:type="dxa"/>
        <w:tblInd w:w="-12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9"/>
        <w:gridCol w:w="2406"/>
        <w:gridCol w:w="976"/>
        <w:gridCol w:w="5812"/>
        <w:gridCol w:w="686"/>
        <w:gridCol w:w="2151"/>
      </w:tblGrid>
      <w:tr>
        <w:trPr>
          <w:trHeight w:val="973"/>
        </w:trPr>
        <w:tc>
          <w:tcPr>
            <w:tcW w:w="3799" w:type="dxa"/>
          </w:tcPr>
          <w:p>
            <w:pPr>
              <w:ind w:left="380"/>
              <w:jc w:val="center"/>
              <w:rPr>
                <w:sz w:val="18"/>
              </w:rPr>
            </w:pPr>
            <w:bookmarkStart w:id="0" w:name="_GoBack"/>
            <w:bookmarkEnd w:id="0"/>
            <w:r>
              <w:rPr>
                <w:noProof/>
                <w:lang w:val="fr-BE" w:eastAsia="fr-BE"/>
              </w:rPr>
              <w:drawing>
                <wp:inline distT="0" distB="0" distL="0" distR="0">
                  <wp:extent cx="723900" cy="800100"/>
                  <wp:effectExtent l="19050" t="0" r="0" b="0"/>
                  <wp:docPr id="1" name="Image 1" descr="FWB 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WB 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  <w:i/>
                <w:sz w:val="10"/>
              </w:rPr>
            </w:pPr>
          </w:p>
          <w:p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Service des CPMS</w:t>
            </w:r>
          </w:p>
          <w:p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Boulevard Léopold II, 44 </w:t>
            </w:r>
          </w:p>
          <w:p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(Bâtiment E - 2ème étage)</w:t>
            </w:r>
          </w:p>
          <w:p>
            <w:pPr>
              <w:jc w:val="center"/>
            </w:pPr>
            <w:r>
              <w:rPr>
                <w:i/>
                <w:color w:val="FF0000"/>
              </w:rPr>
              <w:t>1080 Bruxelles</w:t>
            </w:r>
          </w:p>
        </w:tc>
        <w:tc>
          <w:tcPr>
            <w:tcW w:w="976" w:type="dxa"/>
            <w:tcBorders>
              <w:lef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5742"/>
              </w:tabs>
              <w:ind w:left="-70" w:right="-7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highlight w:val="yellow"/>
              </w:rPr>
              <w:t>Dénomination et adresse du centre psycho-médico-social organisé/subventionné par la Fédération Wallonie-Bruxelles</w:t>
            </w:r>
            <w:r>
              <w:rPr>
                <w:rFonts w:asciiTheme="minorHAnsi" w:hAnsiTheme="minorHAnsi" w:cstheme="minorHAnsi"/>
                <w:b/>
              </w:rPr>
              <w:t xml:space="preserve"> :</w:t>
            </w:r>
          </w:p>
          <w:p>
            <w:pPr>
              <w:rPr>
                <w:rFonts w:asciiTheme="minorHAnsi" w:hAnsiTheme="minorHAnsi" w:cstheme="minorHAnsi"/>
                <w:b/>
              </w:rPr>
            </w:pPr>
          </w:p>
          <w:p>
            <w:pPr>
              <w:rPr>
                <w:rFonts w:asciiTheme="minorHAnsi" w:hAnsiTheme="minorHAnsi" w:cstheme="minorHAnsi"/>
                <w:b/>
              </w:rPr>
            </w:pPr>
          </w:p>
          <w:p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86" w:type="dxa"/>
            <w:tcBorders>
              <w:left w:val="nil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Relevé du mois de :</w:t>
            </w:r>
          </w:p>
        </w:tc>
      </w:tr>
    </w:tbl>
    <w:p/>
    <w:tbl>
      <w:tblPr>
        <w:tblStyle w:val="Grilledutableau"/>
        <w:tblW w:w="0" w:type="auto"/>
        <w:tblInd w:w="-1281" w:type="dxa"/>
        <w:tblLook w:val="04A0" w:firstRow="1" w:lastRow="0" w:firstColumn="1" w:lastColumn="0" w:noHBand="0" w:noVBand="1"/>
      </w:tblPr>
      <w:tblGrid>
        <w:gridCol w:w="3828"/>
        <w:gridCol w:w="3544"/>
        <w:gridCol w:w="2126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60"/>
      </w:tblGrid>
      <w:t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Service des centres PMS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21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r>
              <w:rPr>
                <w:rFonts w:asciiTheme="minorHAnsi" w:hAnsiTheme="minorHAnsi" w:cstheme="minorHAnsi"/>
                <w:b/>
              </w:rPr>
              <w:t>N° matricule ECOT</w:t>
            </w:r>
          </w:p>
        </w:tc>
        <w:tc>
          <w:tcPr>
            <w:tcW w:w="359" w:type="dxa"/>
            <w:tcBorders>
              <w:left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60" w:type="dxa"/>
          </w:tcPr>
          <w:p>
            <w:pPr>
              <w:rPr>
                <w:b/>
              </w:rPr>
            </w:pPr>
          </w:p>
        </w:tc>
      </w:tr>
      <w:t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/>
        </w:tc>
        <w:tc>
          <w:tcPr>
            <w:tcW w:w="359" w:type="dxa"/>
            <w:tcBorders>
              <w:left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60" w:type="dxa"/>
          </w:tcPr>
          <w:p>
            <w:pPr>
              <w:rPr>
                <w:b/>
              </w:rPr>
            </w:pPr>
          </w:p>
        </w:tc>
      </w:tr>
    </w:tbl>
    <w:p/>
    <w:tbl>
      <w:tblPr>
        <w:tblW w:w="11150" w:type="dxa"/>
        <w:tblInd w:w="-12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9"/>
        <w:gridCol w:w="3524"/>
        <w:gridCol w:w="2126"/>
        <w:gridCol w:w="340"/>
        <w:gridCol w:w="340"/>
        <w:gridCol w:w="340"/>
        <w:gridCol w:w="340"/>
        <w:gridCol w:w="341"/>
      </w:tblGrid>
      <w:tr>
        <w:trPr>
          <w:cantSplit/>
        </w:trPr>
        <w:tc>
          <w:tcPr>
            <w:tcW w:w="3799" w:type="dxa"/>
          </w:tcPr>
          <w:p>
            <w:pPr>
              <w:tabs>
                <w:tab w:val="left" w:pos="6804"/>
              </w:tabs>
              <w:ind w:left="380"/>
              <w:jc w:val="center"/>
              <w:rPr>
                <w:i/>
                <w:sz w:val="18"/>
              </w:rPr>
            </w:pPr>
          </w:p>
        </w:tc>
        <w:tc>
          <w:tcPr>
            <w:tcW w:w="3524" w:type="dxa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N° matricule FASE 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18"/>
              </w:rPr>
            </w:pPr>
          </w:p>
        </w:tc>
      </w:tr>
    </w:tbl>
    <w:p>
      <w:pPr>
        <w:jc w:val="center"/>
      </w:pPr>
    </w:p>
    <w:p>
      <w:pPr>
        <w:ind w:right="-420"/>
        <w:jc w:val="center"/>
        <w:rPr>
          <w:rFonts w:asciiTheme="minorHAnsi" w:hAnsiTheme="minorHAnsi" w:cstheme="minorHAnsi"/>
          <w:b/>
          <w:sz w:val="30"/>
        </w:rPr>
      </w:pPr>
      <w:r>
        <w:rPr>
          <w:rFonts w:asciiTheme="minorHAnsi" w:hAnsiTheme="minorHAnsi" w:cstheme="minorHAnsi"/>
          <w:b/>
          <w:sz w:val="28"/>
          <w:szCs w:val="28"/>
        </w:rPr>
        <w:t>R</w:t>
      </w:r>
      <w:r>
        <w:rPr>
          <w:rFonts w:asciiTheme="minorHAnsi" w:hAnsiTheme="minorHAnsi" w:cstheme="minorHAnsi"/>
          <w:b/>
        </w:rPr>
        <w:t xml:space="preserve">ELEVE </w:t>
      </w:r>
      <w:r>
        <w:rPr>
          <w:rFonts w:asciiTheme="minorHAnsi" w:hAnsiTheme="minorHAnsi" w:cstheme="minorHAnsi"/>
          <w:b/>
          <w:sz w:val="28"/>
          <w:szCs w:val="28"/>
        </w:rPr>
        <w:t>M</w:t>
      </w:r>
      <w:r>
        <w:rPr>
          <w:rFonts w:asciiTheme="minorHAnsi" w:hAnsiTheme="minorHAnsi" w:cstheme="minorHAnsi"/>
          <w:b/>
        </w:rPr>
        <w:t xml:space="preserve">ENSUEL DES </w:t>
      </w:r>
      <w:r>
        <w:rPr>
          <w:rFonts w:asciiTheme="minorHAnsi" w:hAnsiTheme="minorHAnsi" w:cstheme="minorHAnsi"/>
          <w:b/>
          <w:sz w:val="28"/>
          <w:szCs w:val="28"/>
        </w:rPr>
        <w:t>A</w:t>
      </w:r>
      <w:r>
        <w:rPr>
          <w:rFonts w:asciiTheme="minorHAnsi" w:hAnsiTheme="minorHAnsi" w:cstheme="minorHAnsi"/>
          <w:b/>
        </w:rPr>
        <w:t>BSENCES POUR MALADIE ET ACCIDENT DU TRAVAIL DES MEMBRES DU PERSONNEL TECHNIQUE</w:t>
      </w:r>
    </w:p>
    <w:p>
      <w:pPr>
        <w:jc w:val="center"/>
      </w:pPr>
    </w:p>
    <w:tbl>
      <w:tblPr>
        <w:tblW w:w="15378" w:type="dxa"/>
        <w:tblInd w:w="-8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3894"/>
        <w:gridCol w:w="720"/>
        <w:gridCol w:w="1080"/>
        <w:gridCol w:w="1536"/>
        <w:gridCol w:w="1203"/>
        <w:gridCol w:w="1276"/>
        <w:gridCol w:w="2285"/>
        <w:gridCol w:w="2928"/>
      </w:tblGrid>
      <w:tr>
        <w:trPr>
          <w:cantSplit/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b/>
                <w:snapToGrid w:val="0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 xml:space="preserve">Nom et Prénom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Code Fct°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Titre9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Statut</w:t>
            </w:r>
            <w:bookmarkStart w:id="1" w:name="_Ref509818541"/>
            <w:r>
              <w:rPr>
                <w:rStyle w:val="Appelnotedebasdep"/>
                <w:rFonts w:asciiTheme="minorHAnsi" w:hAnsiTheme="minorHAnsi" w:cstheme="minorHAnsi"/>
              </w:rPr>
              <w:footnoteReference w:id="1"/>
            </w:r>
            <w:bookmarkEnd w:id="1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Matricule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Dates de maladie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Malade sans interruption depuis le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Observations</w:t>
            </w: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b/>
                <w:snapToGrid w:val="0"/>
              </w:rPr>
            </w:pPr>
          </w:p>
        </w:tc>
        <w:tc>
          <w:tcPr>
            <w:tcW w:w="3894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du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au</w:t>
            </w:r>
          </w:p>
        </w:tc>
        <w:tc>
          <w:tcPr>
            <w:tcW w:w="22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</w:tr>
      <w:tr>
        <w:trPr>
          <w:cantSplit/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</w:t>
            </w:r>
          </w:p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  </w:t>
            </w:r>
          </w:p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  </w:t>
            </w:r>
          </w:p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   </w:t>
            </w:r>
          </w:p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    </w:t>
            </w:r>
          </w:p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440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559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430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</w:tbl>
    <w:p>
      <w:pPr>
        <w:ind w:firstLine="708"/>
      </w:pPr>
    </w:p>
    <w:p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Date :</w:t>
      </w:r>
    </w:p>
    <w:p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Signature de la Directrice/du Directeur :</w:t>
      </w:r>
    </w:p>
    <w:sectPr>
      <w:pgSz w:w="16838" w:h="11906" w:orient="landscape"/>
      <w:pgMar w:top="426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rFonts w:asciiTheme="minorHAnsi" w:hAnsiTheme="minorHAnsi" w:cstheme="minorHAnsi"/>
        </w:rPr>
      </w:pPr>
      <w:r>
        <w:rPr>
          <w:rStyle w:val="Appelnotedebasdep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D = définitif ; S = stagiaire ; T = temporaire </w:t>
      </w:r>
    </w:p>
    <w:p>
      <w:pPr>
        <w:pStyle w:val="Notedebasdepage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 xml:space="preserve">Annexe 5 – CPMS – AS </w:t>
      </w:r>
      <w:r>
        <w:rPr>
          <w:rFonts w:asciiTheme="minorHAnsi" w:hAnsiTheme="minorHAnsi" w:cstheme="minorHAnsi"/>
          <w:b/>
          <w:bCs/>
          <w:sz w:val="16"/>
          <w:szCs w:val="16"/>
        </w:rPr>
        <w:t>2023</w:t>
      </w:r>
      <w:r>
        <w:rPr>
          <w:rFonts w:asciiTheme="minorHAnsi" w:hAnsiTheme="minorHAnsi" w:cstheme="minorHAnsi"/>
          <w:b/>
          <w:bCs/>
          <w:sz w:val="16"/>
          <w:szCs w:val="16"/>
        </w:rPr>
        <w:t>-202</w:t>
      </w:r>
      <w:r>
        <w:rPr>
          <w:rFonts w:asciiTheme="minorHAnsi" w:hAnsiTheme="minorHAnsi" w:cstheme="minorHAnsi"/>
          <w:b/>
          <w:bCs/>
          <w:sz w:val="16"/>
          <w:szCs w:val="16"/>
        </w:rPr>
        <w:t>4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DD9752-268E-4EBF-BF96-4B1FA289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Pr>
      <w:rFonts w:ascii="Segoe UI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lang w:val="fr-FR" w:eastAsia="fr-FR"/>
    </w:rPr>
  </w:style>
  <w:style w:type="paragraph" w:styleId="Pieddepage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lang w:val="fr-FR" w:eastAsia="fr-FR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663</Characters>
  <Application>Microsoft Office Word</Application>
  <DocSecurity>4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ETNIC</dc:creator>
  <cp:lastModifiedBy>PIERRARD Yolande</cp:lastModifiedBy>
  <cp:revision>2</cp:revision>
  <cp:lastPrinted>2022-06-16T09:25:00Z</cp:lastPrinted>
  <dcterms:created xsi:type="dcterms:W3CDTF">2023-07-04T14:43:00Z</dcterms:created>
  <dcterms:modified xsi:type="dcterms:W3CDTF">2023-07-04T14:43:00Z</dcterms:modified>
</cp:coreProperties>
</file>